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3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6205"/>
      </w:tblGrid>
      <w:tr w:rsidR="008E493A" w:rsidRPr="009D4789" w14:paraId="38F8EA31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0000"/>
            <w:vAlign w:val="center"/>
          </w:tcPr>
          <w:p w14:paraId="4BACA313" w14:textId="70B6CE17" w:rsidR="008E493A" w:rsidRPr="00576145" w:rsidRDefault="10BA68E8" w:rsidP="10BA68E8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Gobierno del Estado de </w:t>
            </w:r>
            <w:r w:rsidR="00FF1F8A">
              <w:rPr>
                <w:rFonts w:ascii="Helvetica" w:hAnsi="Helvetica"/>
                <w:sz w:val="28"/>
                <w:szCs w:val="28"/>
                <w:lang w:val="es-ES"/>
              </w:rPr>
              <w:t>Zacatecas</w:t>
            </w: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/ Secretaría de </w:t>
            </w:r>
            <w:r w:rsidR="0065226A">
              <w:rPr>
                <w:rFonts w:ascii="Helvetica" w:hAnsi="Helvetica"/>
                <w:sz w:val="28"/>
                <w:szCs w:val="28"/>
                <w:lang w:val="es-ES"/>
              </w:rPr>
              <w:t xml:space="preserve">Finanzas </w:t>
            </w:r>
            <w:r w:rsidR="009D4789">
              <w:rPr>
                <w:rFonts w:ascii="Helvetica" w:hAnsi="Helvetica"/>
                <w:sz w:val="28"/>
                <w:szCs w:val="28"/>
                <w:lang w:val="es-ES"/>
              </w:rPr>
              <w:t xml:space="preserve">- </w:t>
            </w:r>
            <w:r w:rsidR="0065226A">
              <w:rPr>
                <w:rFonts w:ascii="Helvetica" w:hAnsi="Helvetica"/>
                <w:sz w:val="28"/>
                <w:szCs w:val="28"/>
                <w:lang w:val="es-ES"/>
              </w:rPr>
              <w:t>COEPLA</w:t>
            </w:r>
          </w:p>
        </w:tc>
      </w:tr>
      <w:tr w:rsidR="006B294F" w:rsidRPr="001C231A" w14:paraId="581BA107" w14:textId="77777777" w:rsidTr="5132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shd w:val="clear" w:color="auto" w:fill="FF0000"/>
            <w:vAlign w:val="center"/>
          </w:tcPr>
          <w:p w14:paraId="403D2EEB" w14:textId="77777777" w:rsidR="006B294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Programa presupuestario</w:t>
            </w:r>
          </w:p>
        </w:tc>
        <w:tc>
          <w:tcPr>
            <w:tcW w:w="2070" w:type="dxa"/>
            <w:shd w:val="clear" w:color="auto" w:fill="FF0000"/>
            <w:vAlign w:val="center"/>
          </w:tcPr>
          <w:p w14:paraId="063DD467" w14:textId="3991FB26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Clave </w:t>
            </w:r>
          </w:p>
        </w:tc>
        <w:tc>
          <w:tcPr>
            <w:tcW w:w="6205" w:type="dxa"/>
            <w:shd w:val="clear" w:color="auto" w:fill="FF0000"/>
            <w:vAlign w:val="center"/>
          </w:tcPr>
          <w:p w14:paraId="0D0A1D88" w14:textId="71D86D72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Nombre del programa </w:t>
            </w:r>
          </w:p>
        </w:tc>
      </w:tr>
      <w:tr w:rsidR="006B294F" w:rsidRPr="00E0483C" w14:paraId="1F0977B5" w14:textId="77777777" w:rsidTr="51322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36FD7358" w14:textId="77777777" w:rsidR="006B294F" w:rsidRPr="001C231A" w:rsidRDefault="006B294F" w:rsidP="008E493A">
            <w:pPr>
              <w:jc w:val="center"/>
              <w:rPr>
                <w:rFonts w:ascii="Helvetica" w:hAnsi="Helvetica"/>
                <w:b w:val="0"/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343EBCBA" w14:textId="6CB2B77B" w:rsidR="006B294F" w:rsidRPr="001C231A" w:rsidRDefault="009D4789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PPP/15</w:t>
            </w:r>
          </w:p>
        </w:tc>
        <w:tc>
          <w:tcPr>
            <w:tcW w:w="6205" w:type="dxa"/>
            <w:vAlign w:val="center"/>
          </w:tcPr>
          <w:p w14:paraId="65DB0987" w14:textId="2053553D" w:rsidR="006B294F" w:rsidRPr="001C231A" w:rsidRDefault="00FF3BBB" w:rsidP="51322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Zacatecas Deslumbrante</w:t>
            </w:r>
          </w:p>
        </w:tc>
      </w:tr>
    </w:tbl>
    <w:p w14:paraId="4942114D" w14:textId="77777777" w:rsidR="003E5B29" w:rsidRPr="001C231A" w:rsidRDefault="003E5B29" w:rsidP="003E5B29">
      <w:pPr>
        <w:tabs>
          <w:tab w:val="left" w:pos="1340"/>
        </w:tabs>
        <w:rPr>
          <w:sz w:val="22"/>
          <w:lang w:val="es-ES"/>
        </w:rPr>
      </w:pPr>
      <w:r w:rsidRPr="001C231A">
        <w:rPr>
          <w:sz w:val="22"/>
          <w:lang w:val="es-ES"/>
        </w:rPr>
        <w:tab/>
      </w: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8725"/>
        <w:gridCol w:w="2065"/>
      </w:tblGrid>
      <w:tr w:rsidR="00263B10" w:rsidRPr="001C231A" w14:paraId="0D7F3DB8" w14:textId="74132F52" w:rsidTr="10BA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right w:val="single" w:sz="6" w:space="0" w:color="FFFFFF" w:themeColor="background1"/>
            </w:tcBorders>
            <w:vAlign w:val="center"/>
          </w:tcPr>
          <w:p w14:paraId="069E99CF" w14:textId="48B583E1" w:rsidR="00263B10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Población objetivo </w:t>
            </w:r>
          </w:p>
        </w:tc>
        <w:tc>
          <w:tcPr>
            <w:tcW w:w="2065" w:type="dxa"/>
            <w:tcBorders>
              <w:left w:val="single" w:sz="6" w:space="0" w:color="FFFFFF" w:themeColor="background1"/>
            </w:tcBorders>
            <w:vAlign w:val="center"/>
          </w:tcPr>
          <w:p w14:paraId="1F0B5666" w14:textId="261A28AA" w:rsidR="00263B10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Cuantificación</w:t>
            </w:r>
          </w:p>
        </w:tc>
      </w:tr>
      <w:tr w:rsidR="0090189F" w:rsidRPr="00E0483C" w14:paraId="7F9E27FE" w14:textId="10FE5967" w:rsidTr="00B54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656F7310" w14:textId="49754E98" w:rsidR="0090189F" w:rsidRPr="001C231A" w:rsidRDefault="0090189F" w:rsidP="0090189F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00853494">
              <w:rPr>
                <w:rFonts w:ascii="Arial" w:hAnsi="Arial" w:cs="Arial"/>
                <w:b w:val="0"/>
                <w:color w:val="000000" w:themeColor="text1"/>
                <w:lang w:val="es-ES"/>
              </w:rPr>
              <w:t>Población total del estado de Zacatecas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8B88FCD" w14:textId="3BB35F52" w:rsidR="0090189F" w:rsidRDefault="0090189F" w:rsidP="00901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 w:rsidRPr="00853494">
              <w:rPr>
                <w:rFonts w:ascii="Arial" w:hAnsi="Arial" w:cs="Arial"/>
                <w:color w:val="000000" w:themeColor="text1"/>
                <w:lang w:val="es-ES"/>
              </w:rPr>
              <w:t>1,579,200</w:t>
            </w:r>
          </w:p>
        </w:tc>
      </w:tr>
      <w:tr w:rsidR="0090189F" w:rsidRPr="00263B10" w14:paraId="43E76074" w14:textId="77777777" w:rsidTr="10BA68E8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7F7F7F" w:themeFill="background1" w:themeFillShade="7F"/>
            <w:vAlign w:val="center"/>
          </w:tcPr>
          <w:p w14:paraId="3ADDC0D3" w14:textId="58B9CAF7" w:rsidR="0090189F" w:rsidRPr="00263B10" w:rsidRDefault="0090189F" w:rsidP="0090189F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Población potencial</w:t>
            </w:r>
          </w:p>
        </w:tc>
        <w:tc>
          <w:tcPr>
            <w:tcW w:w="2065" w:type="dxa"/>
            <w:shd w:val="clear" w:color="auto" w:fill="7F7F7F" w:themeFill="background1" w:themeFillShade="7F"/>
            <w:vAlign w:val="center"/>
          </w:tcPr>
          <w:p w14:paraId="683B3EDC" w14:textId="7034717F" w:rsidR="0090189F" w:rsidRPr="00522246" w:rsidRDefault="0090189F" w:rsidP="009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00522246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Cuantificación</w:t>
            </w:r>
          </w:p>
        </w:tc>
      </w:tr>
      <w:tr w:rsidR="0090189F" w:rsidRPr="00263B10" w14:paraId="5E8FA1EE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1E6C1683" w14:textId="5602424D" w:rsidR="0090189F" w:rsidRDefault="0090189F" w:rsidP="0090189F">
            <w:pPr>
              <w:rPr>
                <w:rFonts w:ascii="Helvetica" w:hAnsi="Helvetica"/>
                <w:color w:val="000000" w:themeColor="text1"/>
                <w:lang w:val="es-ES"/>
              </w:rPr>
            </w:pPr>
            <w:r w:rsidRPr="00853494">
              <w:rPr>
                <w:rFonts w:ascii="Arial" w:hAnsi="Arial" w:cs="Arial"/>
                <w:b w:val="0"/>
                <w:color w:val="000000" w:themeColor="text1"/>
                <w:lang w:val="es-ES"/>
              </w:rPr>
              <w:t>Población total del estado de Zacatecas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3A8674C" w14:textId="02DD9EDE" w:rsidR="0090189F" w:rsidRDefault="0090189F" w:rsidP="00901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 w:rsidRPr="00853494">
              <w:rPr>
                <w:rFonts w:ascii="Arial" w:hAnsi="Arial" w:cs="Arial"/>
                <w:color w:val="000000" w:themeColor="text1"/>
                <w:lang w:val="es-ES"/>
              </w:rPr>
              <w:t>1,579,200</w:t>
            </w:r>
          </w:p>
        </w:tc>
      </w:tr>
    </w:tbl>
    <w:p w14:paraId="71712CCA" w14:textId="77777777" w:rsidR="003E5B29" w:rsidRPr="001C231A" w:rsidRDefault="003E5B29">
      <w:pPr>
        <w:rPr>
          <w:sz w:val="22"/>
          <w:lang w:val="es-ES"/>
        </w:rPr>
      </w:pPr>
    </w:p>
    <w:tbl>
      <w:tblPr>
        <w:tblStyle w:val="Tabladecuadrcula5oscura-nfasis3"/>
        <w:tblW w:w="0" w:type="auto"/>
        <w:tblLook w:val="04A0" w:firstRow="1" w:lastRow="0" w:firstColumn="1" w:lastColumn="0" w:noHBand="0" w:noVBand="1"/>
      </w:tblPr>
      <w:tblGrid>
        <w:gridCol w:w="1726"/>
        <w:gridCol w:w="9042"/>
      </w:tblGrid>
      <w:tr w:rsidR="006B7AA5" w:rsidRPr="001C231A" w14:paraId="29449701" w14:textId="77777777" w:rsidTr="00A5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vAlign w:val="center"/>
          </w:tcPr>
          <w:p w14:paraId="54C51F0A" w14:textId="77777777" w:rsidR="006B7AA5" w:rsidRPr="00576145" w:rsidRDefault="006B7AA5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el PED</w:t>
            </w:r>
          </w:p>
        </w:tc>
      </w:tr>
      <w:tr w:rsidR="006B7AA5" w:rsidRPr="00E0483C" w14:paraId="62DE9901" w14:textId="77777777" w:rsidTr="00A5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71BAF329" w14:textId="61E7BA52" w:rsidR="006B7AA5" w:rsidRPr="00576145" w:rsidRDefault="006B7AA5" w:rsidP="00D70473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lang w:val="es-ES"/>
              </w:rPr>
              <w:t>Eje estratégico</w:t>
            </w:r>
          </w:p>
        </w:tc>
        <w:tc>
          <w:tcPr>
            <w:tcW w:w="9042" w:type="dxa"/>
            <w:vAlign w:val="center"/>
          </w:tcPr>
          <w:p w14:paraId="2C0F528C" w14:textId="73D77EE8" w:rsidR="006B7AA5" w:rsidRPr="001C231A" w:rsidRDefault="00A7468A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A7468A">
              <w:rPr>
                <w:rFonts w:ascii="Helvetica" w:hAnsi="Helvetica"/>
                <w:lang w:val="es-ES"/>
              </w:rPr>
              <w:t>3. Competitividad y Prosperidad</w:t>
            </w:r>
          </w:p>
        </w:tc>
        <w:bookmarkStart w:id="0" w:name="_GoBack"/>
        <w:bookmarkEnd w:id="0"/>
      </w:tr>
      <w:tr w:rsidR="006B7AA5" w:rsidRPr="00E0483C" w14:paraId="344E77D5" w14:textId="77777777" w:rsidTr="00A57DDB">
        <w:trPr>
          <w:trHeight w:val="2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67635DAF" w14:textId="77777777" w:rsidR="006B7AA5" w:rsidRPr="00576145" w:rsidRDefault="006B7AA5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Retos</w:t>
            </w:r>
          </w:p>
        </w:tc>
        <w:tc>
          <w:tcPr>
            <w:tcW w:w="9042" w:type="dxa"/>
            <w:vAlign w:val="center"/>
          </w:tcPr>
          <w:p w14:paraId="6A0DF3CA" w14:textId="79AAB2D2" w:rsidR="006B7AA5" w:rsidRPr="001C231A" w:rsidRDefault="00A7468A" w:rsidP="009D4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A7468A">
              <w:rPr>
                <w:rFonts w:ascii="Helvetica" w:hAnsi="Helvetica"/>
                <w:lang w:val="es-ES"/>
              </w:rPr>
              <w:t>3.</w:t>
            </w:r>
            <w:r w:rsidR="009D4789">
              <w:rPr>
                <w:rFonts w:ascii="Helvetica" w:hAnsi="Helvetica"/>
                <w:lang w:val="es-ES"/>
              </w:rPr>
              <w:t>9 Turismo</w:t>
            </w:r>
          </w:p>
        </w:tc>
      </w:tr>
      <w:tr w:rsidR="006B7AA5" w:rsidRPr="009D4789" w14:paraId="469FDECA" w14:textId="77777777" w:rsidTr="00A57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14:paraId="0F9A625E" w14:textId="77777777" w:rsidR="006B7AA5" w:rsidRPr="00576145" w:rsidRDefault="006B7AA5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Estrategias</w:t>
            </w:r>
          </w:p>
        </w:tc>
        <w:tc>
          <w:tcPr>
            <w:tcW w:w="9042" w:type="dxa"/>
            <w:vAlign w:val="center"/>
          </w:tcPr>
          <w:p w14:paraId="30BC65F3" w14:textId="374B8CEC" w:rsidR="006B7AA5" w:rsidRPr="001C231A" w:rsidRDefault="009D4789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009D4789">
              <w:rPr>
                <w:rFonts w:ascii="Helvetica" w:hAnsi="Helvetica"/>
                <w:lang w:val="es-ES"/>
              </w:rPr>
              <w:t>3.9.1 Ampliar la oferta turística, la profesionalización y capacitación del sector.</w:t>
            </w:r>
          </w:p>
        </w:tc>
      </w:tr>
    </w:tbl>
    <w:p w14:paraId="7E32B81B" w14:textId="77777777" w:rsidR="008E493A" w:rsidRPr="001C231A" w:rsidRDefault="008E493A" w:rsidP="00CF163D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tbl>
      <w:tblPr>
        <w:tblStyle w:val="Tabladecuadrcula5oscura-nfasis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377"/>
      </w:tblGrid>
      <w:tr w:rsidR="00F64948" w:rsidRPr="001C231A" w14:paraId="47B118D6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14:paraId="7ACDE402" w14:textId="77777777" w:rsidR="00F64948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Programa Sectorial</w:t>
            </w:r>
          </w:p>
        </w:tc>
      </w:tr>
      <w:tr w:rsidR="000E3F4C" w:rsidRPr="009D4789" w14:paraId="749B6463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12AA2C" w14:textId="08596450" w:rsidR="00F64948" w:rsidRPr="00576145" w:rsidRDefault="006D1D45" w:rsidP="10BA68E8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Programa</w:t>
            </w:r>
          </w:p>
        </w:tc>
        <w:tc>
          <w:tcPr>
            <w:tcW w:w="9377" w:type="dxa"/>
            <w:vAlign w:val="center"/>
          </w:tcPr>
          <w:p w14:paraId="1717516C" w14:textId="2D00C097" w:rsidR="00F64948" w:rsidRPr="003342DF" w:rsidRDefault="006D1D45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Programa Sectorial de Desarrollo Económico</w:t>
            </w:r>
          </w:p>
        </w:tc>
      </w:tr>
      <w:tr w:rsidR="000E3F4C" w:rsidRPr="009D4789" w14:paraId="3CCA31DC" w14:textId="77777777" w:rsidTr="00E0483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672719" w14:textId="04096350" w:rsidR="00F64948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 / Prioridad</w:t>
            </w:r>
          </w:p>
        </w:tc>
        <w:tc>
          <w:tcPr>
            <w:tcW w:w="9377" w:type="dxa"/>
            <w:vAlign w:val="center"/>
          </w:tcPr>
          <w:p w14:paraId="7853AABE" w14:textId="3F6E485E" w:rsidR="00F64948" w:rsidRPr="003342DF" w:rsidRDefault="009D4789" w:rsidP="006D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 xml:space="preserve">B. Infraestructura - </w:t>
            </w:r>
            <w:r w:rsidRPr="00872472">
              <w:rPr>
                <w:rFonts w:ascii="Helvetica" w:hAnsi="Helvetica"/>
                <w:color w:val="000000" w:themeColor="text1"/>
                <w:lang w:val="es-ES"/>
              </w:rPr>
              <w:t>Potenciar las inversiones en la infraestructura, para brindar un mayor dinamismo al desarrollo</w:t>
            </w:r>
            <w:r>
              <w:rPr>
                <w:rFonts w:ascii="Helvetica" w:hAnsi="Helvetica"/>
                <w:color w:val="000000" w:themeColor="text1"/>
                <w:lang w:val="es-ES"/>
              </w:rPr>
              <w:t xml:space="preserve"> </w:t>
            </w:r>
            <w:r w:rsidRPr="00872472">
              <w:rPr>
                <w:rFonts w:ascii="Helvetica" w:hAnsi="Helvetica"/>
                <w:color w:val="000000" w:themeColor="text1"/>
                <w:lang w:val="es-ES"/>
              </w:rPr>
              <w:t>económico, motivar la inversión y la generación de empleos bien remunerados en el estado.</w:t>
            </w:r>
          </w:p>
        </w:tc>
      </w:tr>
      <w:tr w:rsidR="000E3F4C" w:rsidRPr="009D4789" w14:paraId="4D7D5E2B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E7A20F" w14:textId="77777777" w:rsidR="000E3F4C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</w:t>
            </w:r>
          </w:p>
        </w:tc>
        <w:tc>
          <w:tcPr>
            <w:tcW w:w="9377" w:type="dxa"/>
            <w:vAlign w:val="center"/>
          </w:tcPr>
          <w:p w14:paraId="5840EAD2" w14:textId="7E0C3B94" w:rsidR="000E3F4C" w:rsidRPr="006D1D45" w:rsidRDefault="009D4789" w:rsidP="009D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b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. </w:t>
            </w:r>
            <w:r w:rsidRPr="00DD2645">
              <w:rPr>
                <w:rFonts w:ascii="Arial" w:hAnsi="Arial" w:cs="Arial"/>
                <w:color w:val="000000" w:themeColor="text1"/>
                <w:lang w:val="es-ES"/>
              </w:rPr>
              <w:t>Infraes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tructura para el desarrollo turístico</w:t>
            </w:r>
            <w:r w:rsidRPr="009D4789">
              <w:rPr>
                <w:rFonts w:ascii="Arial" w:hAnsi="Arial" w:cs="Arial"/>
                <w:lang w:val="es-MX"/>
              </w:rPr>
              <w:t xml:space="preserve"> </w:t>
            </w:r>
            <w:r w:rsidR="006D1D45" w:rsidRPr="009D4789">
              <w:rPr>
                <w:rFonts w:ascii="Arial" w:hAnsi="Arial" w:cs="Arial"/>
                <w:lang w:val="es-MX"/>
              </w:rPr>
              <w:br/>
            </w:r>
          </w:p>
        </w:tc>
      </w:tr>
      <w:tr w:rsidR="000E3F4C" w:rsidRPr="009D4789" w14:paraId="607EA36A" w14:textId="77777777" w:rsidTr="00E0483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D927654" w14:textId="77777777" w:rsidR="000E3F4C" w:rsidRPr="0053004B" w:rsidRDefault="10BA68E8" w:rsidP="10BA68E8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53004B">
              <w:rPr>
                <w:rFonts w:ascii="Helvetica" w:hAnsi="Helvetica"/>
                <w:sz w:val="20"/>
                <w:szCs w:val="20"/>
                <w:lang w:val="es-ES"/>
              </w:rPr>
              <w:t>Sitio web de consulta</w:t>
            </w:r>
          </w:p>
        </w:tc>
        <w:tc>
          <w:tcPr>
            <w:tcW w:w="9377" w:type="dxa"/>
            <w:vAlign w:val="center"/>
          </w:tcPr>
          <w:p w14:paraId="56D26522" w14:textId="5AB604FB" w:rsidR="000E3F4C" w:rsidRPr="003342DF" w:rsidRDefault="009D4789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lang w:val="es-ES"/>
              </w:rPr>
            </w:pPr>
            <w:r w:rsidRPr="006448C4">
              <w:rPr>
                <w:rFonts w:ascii="Arial" w:hAnsi="Arial" w:cs="Arial"/>
                <w:bCs/>
                <w:color w:val="000000" w:themeColor="text1"/>
                <w:lang w:val="es-ES"/>
              </w:rPr>
              <w:t>https://indyce.zacatecas.gob.mx/pdf/Programa%20Sectorial%20de%20Desarrollo%20Econ%C3%B3mico%202017-2021.pdf</w:t>
            </w:r>
          </w:p>
        </w:tc>
      </w:tr>
    </w:tbl>
    <w:p w14:paraId="59B1D4C1" w14:textId="77777777" w:rsidR="000E3F4C" w:rsidRPr="00CC3EC1" w:rsidRDefault="000E3F4C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742BDA" w:rsidRPr="001C231A" w14:paraId="3402B93B" w14:textId="77777777" w:rsidTr="00E0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63BE168" w14:textId="77777777" w:rsidR="00742BDA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 presupuestaria</w:t>
            </w:r>
          </w:p>
        </w:tc>
        <w:tc>
          <w:tcPr>
            <w:tcW w:w="5395" w:type="dxa"/>
            <w:vAlign w:val="center"/>
          </w:tcPr>
          <w:p w14:paraId="12431ED6" w14:textId="77777777" w:rsidR="00742BDA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Unidad(es) ejecutora(s)</w:t>
            </w:r>
          </w:p>
        </w:tc>
      </w:tr>
      <w:tr w:rsidR="009B595F" w:rsidRPr="009D4789" w14:paraId="17E4E99D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9D9D9" w:themeFill="background1" w:themeFillShade="D9"/>
            <w:vAlign w:val="center"/>
          </w:tcPr>
          <w:p w14:paraId="6788DCD4" w14:textId="36569972" w:rsidR="00742BDA" w:rsidRPr="006D1D45" w:rsidRDefault="006D1D45" w:rsidP="009D478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6D1D45">
              <w:rPr>
                <w:rFonts w:ascii="Arial" w:hAnsi="Arial" w:cs="Arial"/>
                <w:b w:val="0"/>
                <w:bCs w:val="0"/>
                <w:color w:val="000000" w:themeColor="text1"/>
                <w:lang w:val="es-ES"/>
              </w:rPr>
              <w:t>Secretaría de Turismo de Zacatecas</w:t>
            </w:r>
          </w:p>
        </w:tc>
        <w:tc>
          <w:tcPr>
            <w:tcW w:w="5395" w:type="dxa"/>
            <w:vAlign w:val="center"/>
          </w:tcPr>
          <w:p w14:paraId="088CAD66" w14:textId="33498DD8" w:rsidR="00742BDA" w:rsidRPr="006D1D45" w:rsidRDefault="006D1D45" w:rsidP="009D4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8"/>
                <w:szCs w:val="28"/>
                <w:lang w:val="es-ES"/>
              </w:rPr>
            </w:pPr>
            <w:r w:rsidRPr="006D1D45">
              <w:rPr>
                <w:rFonts w:ascii="Arial" w:hAnsi="Arial" w:cs="Arial"/>
                <w:bCs/>
                <w:color w:val="000000" w:themeColor="text1"/>
                <w:lang w:val="es-ES"/>
              </w:rPr>
              <w:t>Secretaría de Turismo de Zacatecas</w:t>
            </w:r>
          </w:p>
        </w:tc>
      </w:tr>
    </w:tbl>
    <w:p w14:paraId="43E2F16B" w14:textId="77777777" w:rsidR="00742BDA" w:rsidRDefault="00742BDA" w:rsidP="00CF163D">
      <w:pPr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14:paraId="39D1D7FB" w14:textId="77777777" w:rsidR="00D70473" w:rsidRPr="00D70473" w:rsidRDefault="00D70473" w:rsidP="00CF163D">
      <w:pPr>
        <w:rPr>
          <w:rFonts w:ascii="Helvetica" w:hAnsi="Helvetica"/>
          <w:bCs/>
          <w:color w:val="FFFFFF" w:themeColor="background1"/>
          <w:lang w:val="es-ES"/>
        </w:rPr>
      </w:pP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B595F" w:rsidRPr="001C231A" w14:paraId="67739D99" w14:textId="13D54831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vAlign w:val="center"/>
          </w:tcPr>
          <w:p w14:paraId="783F330C" w14:textId="183AC78B" w:rsidR="009B595F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lastRenderedPageBreak/>
              <w:t>Objetivo general</w:t>
            </w:r>
          </w:p>
        </w:tc>
      </w:tr>
      <w:tr w:rsidR="009B595F" w:rsidRPr="009D4789" w14:paraId="7E838ED5" w14:textId="2B965CDB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274FD06" w14:textId="2277A131" w:rsidR="009B595F" w:rsidRPr="003B7B6B" w:rsidRDefault="009D4789" w:rsidP="5132220C">
            <w:pPr>
              <w:rPr>
                <w:rFonts w:ascii="Arial" w:eastAsia="Helvetica" w:hAnsi="Arial" w:cs="Arial"/>
                <w:b w:val="0"/>
                <w:color w:val="000000" w:themeColor="text1"/>
                <w:lang w:val="es-ES"/>
              </w:rPr>
            </w:pPr>
            <w:r w:rsidRPr="009D4789">
              <w:rPr>
                <w:rFonts w:ascii="Arial" w:eastAsia="Helvetica" w:hAnsi="Arial" w:cs="Arial"/>
                <w:b w:val="0"/>
                <w:color w:val="000000" w:themeColor="text1"/>
                <w:lang w:val="es-ES"/>
              </w:rPr>
              <w:t>Contribuir  a la generación de empleos en el estado de Zacatecas mediante una mayor  llegada de turistas</w:t>
            </w:r>
          </w:p>
        </w:tc>
      </w:tr>
      <w:tr w:rsidR="009B595F" w:rsidRPr="001C231A" w14:paraId="0E03B108" w14:textId="1D1BA340" w:rsidTr="00E0483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852A072" w14:textId="45E8EEEE" w:rsidR="009B595F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Componentes</w:t>
            </w:r>
          </w:p>
        </w:tc>
      </w:tr>
      <w:tr w:rsidR="009B595F" w:rsidRPr="001C231A" w14:paraId="0E3A9819" w14:textId="24E21938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A6A6A6" w:themeFill="background1" w:themeFillShade="A6"/>
            <w:vAlign w:val="center"/>
          </w:tcPr>
          <w:p w14:paraId="3EAB40A5" w14:textId="77777777" w:rsidR="009B595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C1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4ADBD162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C2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6DFC7577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C3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09334068" w14:textId="73E26B38" w:rsidR="009B595F" w:rsidRPr="00576145" w:rsidRDefault="009B595F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</w:p>
        </w:tc>
        <w:tc>
          <w:tcPr>
            <w:tcW w:w="2158" w:type="dxa"/>
            <w:shd w:val="clear" w:color="auto" w:fill="A6A6A6" w:themeFill="background1" w:themeFillShade="A6"/>
          </w:tcPr>
          <w:p w14:paraId="10EE5117" w14:textId="2C527F17" w:rsidR="009B595F" w:rsidRPr="00576145" w:rsidRDefault="009B595F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</w:p>
        </w:tc>
      </w:tr>
      <w:tr w:rsidR="009B595F" w:rsidRPr="00E0483C" w14:paraId="0093A87A" w14:textId="21A9875F" w:rsidTr="00E048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D9D9D9" w:themeFill="background1" w:themeFillShade="D9"/>
            <w:vAlign w:val="center"/>
          </w:tcPr>
          <w:p w14:paraId="78E9A10A" w14:textId="55BC1A87" w:rsidR="009B595F" w:rsidRPr="009B595F" w:rsidRDefault="009D4789" w:rsidP="10BA68E8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9D4789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Profesionalización de las prestadoras y prestadores de servicios turísticos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35D3F20C" w14:textId="7033E7AF" w:rsidR="009B595F" w:rsidRPr="009B595F" w:rsidRDefault="003614EE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3614EE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Posicionamiento del Estado de Zacatecas en mercados potenciales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EF9821D" w14:textId="2369A578" w:rsidR="009B595F" w:rsidRPr="009B595F" w:rsidRDefault="003614EE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3614EE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Productos turísticos creados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65015E83" w14:textId="124C19D7" w:rsidR="009B595F" w:rsidRPr="009B595F" w:rsidRDefault="009B595F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7FBAFAD6" w14:textId="0C880AED" w:rsidR="009B595F" w:rsidRPr="009B595F" w:rsidRDefault="009B595F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C3EC1" w:rsidRPr="00E0483C" w14:paraId="4A7BBAD2" w14:textId="77777777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08BB3C1" w14:textId="2CB6E6CB" w:rsidR="00CC3EC1" w:rsidRPr="00D70473" w:rsidRDefault="10BA68E8" w:rsidP="10BA68E8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00D70473">
              <w:rPr>
                <w:rFonts w:ascii="Helvetica" w:hAnsi="Helvetica"/>
                <w:lang w:val="es-ES"/>
              </w:rPr>
              <w:t>Sitio web de MIR:</w:t>
            </w:r>
          </w:p>
        </w:tc>
      </w:tr>
    </w:tbl>
    <w:p w14:paraId="3362EF1C" w14:textId="77777777" w:rsidR="00CC3EC1" w:rsidRDefault="00CC3EC1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328A6" w:rsidRPr="001C231A" w14:paraId="1ADCD146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center"/>
          </w:tcPr>
          <w:p w14:paraId="5CD963F7" w14:textId="77777777" w:rsidR="00D328A6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Marco normativo</w:t>
            </w:r>
          </w:p>
        </w:tc>
      </w:tr>
      <w:tr w:rsidR="00D328A6" w:rsidRPr="009D4789" w14:paraId="74FB0A51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  <w:vAlign w:val="center"/>
          </w:tcPr>
          <w:p w14:paraId="503849B1" w14:textId="77777777" w:rsidR="009D4789" w:rsidRDefault="00C1072D" w:rsidP="5132220C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C1072D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Programa Sectorial de Turismo (PROSECTUR) 2013-2018</w:t>
            </w:r>
            <w: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</w:p>
          <w:p w14:paraId="3BC21475" w14:textId="77777777" w:rsidR="009D4789" w:rsidRDefault="00C1072D" w:rsidP="5132220C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C1072D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General de Turismo</w:t>
            </w:r>
            <w: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</w:p>
          <w:p w14:paraId="4FE4BCB3" w14:textId="1F979350" w:rsidR="009D4789" w:rsidRDefault="00C1072D" w:rsidP="5132220C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C1072D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para el Desarrollo del Turismo en el Estado</w:t>
            </w:r>
            <w: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</w:p>
          <w:p w14:paraId="24553C67" w14:textId="152807DB" w:rsidR="00D328A6" w:rsidRPr="00233D8A" w:rsidRDefault="00C1072D" w:rsidP="5132220C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C1072D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Las Reglas de Operación de la Secretaría de Turismo</w:t>
            </w:r>
            <w: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</w:tr>
    </w:tbl>
    <w:p w14:paraId="5DC7A987" w14:textId="77777777" w:rsidR="00D328A6" w:rsidRPr="001C231A" w:rsidRDefault="00D328A6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decuadrcula5oscura-nfasis3"/>
        <w:tblW w:w="0" w:type="auto"/>
        <w:tblInd w:w="-5" w:type="dxa"/>
        <w:tblLook w:val="04A0" w:firstRow="1" w:lastRow="0" w:firstColumn="1" w:lastColumn="0" w:noHBand="0" w:noVBand="1"/>
      </w:tblPr>
      <w:tblGrid>
        <w:gridCol w:w="350"/>
        <w:gridCol w:w="4653"/>
        <w:gridCol w:w="432"/>
        <w:gridCol w:w="5355"/>
      </w:tblGrid>
      <w:tr w:rsidR="00D70473" w:rsidRPr="009D4789" w14:paraId="0390784A" w14:textId="77777777" w:rsidTr="009D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0BD52ABD" w14:textId="3012BA60" w:rsidR="00D70473" w:rsidRDefault="00D70473" w:rsidP="00DE40F3">
            <w:pPr>
              <w:rPr>
                <w:rFonts w:ascii="Helvetica" w:hAnsi="Helvetica"/>
                <w:szCs w:val="28"/>
                <w:lang w:val="es-ES"/>
              </w:rPr>
            </w:pPr>
            <w:r w:rsidRPr="00E0483C">
              <w:rPr>
                <w:rFonts w:ascii="Helvetica" w:hAnsi="Helvetica"/>
                <w:szCs w:val="28"/>
                <w:lang w:val="es-ES"/>
              </w:rPr>
              <w:t xml:space="preserve">Problema que el Programa Presupuestario trata de solucionar (justificación): </w:t>
            </w:r>
          </w:p>
          <w:p w14:paraId="2103CFE0" w14:textId="77777777" w:rsidR="00D70473" w:rsidRDefault="00D70473" w:rsidP="006F2091">
            <w:pPr>
              <w:rPr>
                <w:rFonts w:ascii="Helvetica" w:hAnsi="Helvetica"/>
                <w:b w:val="0"/>
                <w:lang w:val="es-ES"/>
              </w:rPr>
            </w:pPr>
          </w:p>
          <w:p w14:paraId="4FBF93A8" w14:textId="1DE5ABA3" w:rsidR="00D70473" w:rsidRPr="006F2091" w:rsidRDefault="00A836BE" w:rsidP="006F2091">
            <w:pPr>
              <w:rPr>
                <w:rFonts w:ascii="Helvetica" w:hAnsi="Helvetica"/>
                <w:color w:val="auto"/>
                <w:szCs w:val="28"/>
                <w:lang w:val="es-MX"/>
              </w:rPr>
            </w:pPr>
            <w:r w:rsidRPr="009D4789">
              <w:rPr>
                <w:rFonts w:ascii="Helvetica" w:hAnsi="Helvetica"/>
                <w:color w:val="auto"/>
                <w:szCs w:val="28"/>
                <w:lang w:val="es-MX"/>
              </w:rPr>
              <w:t>El Estado de Zacatecas enfrenta una baja llegada de turistas</w:t>
            </w:r>
          </w:p>
        </w:tc>
      </w:tr>
      <w:tr w:rsidR="002F7890" w:rsidRPr="004D15F8" w14:paraId="0B122525" w14:textId="77777777" w:rsidTr="009D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gridSpan w:val="2"/>
            <w:shd w:val="clear" w:color="auto" w:fill="A6A6A6" w:themeFill="background1" w:themeFillShade="A6"/>
            <w:vAlign w:val="center"/>
          </w:tcPr>
          <w:p w14:paraId="586363B5" w14:textId="77777777" w:rsidR="00AD2AA9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Causas </w:t>
            </w:r>
          </w:p>
        </w:tc>
        <w:tc>
          <w:tcPr>
            <w:tcW w:w="5787" w:type="dxa"/>
            <w:gridSpan w:val="2"/>
            <w:shd w:val="clear" w:color="auto" w:fill="A6A6A6" w:themeFill="background1" w:themeFillShade="A6"/>
            <w:vAlign w:val="center"/>
          </w:tcPr>
          <w:p w14:paraId="77F4F2C3" w14:textId="77777777" w:rsidR="00AD2AA9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Consecuencias</w:t>
            </w:r>
          </w:p>
        </w:tc>
      </w:tr>
      <w:tr w:rsidR="00BC74F4" w:rsidRPr="00263B10" w14:paraId="7D2CA2EF" w14:textId="77777777" w:rsidTr="009D4789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5227AB1F" w14:textId="399CD9BD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1</w:t>
            </w:r>
          </w:p>
        </w:tc>
        <w:tc>
          <w:tcPr>
            <w:tcW w:w="4653" w:type="dxa"/>
            <w:vAlign w:val="center"/>
          </w:tcPr>
          <w:p w14:paraId="71668E06" w14:textId="77777777" w:rsidR="005713BE" w:rsidRPr="005713BE" w:rsidRDefault="005713BE" w:rsidP="0057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5713BE">
              <w:rPr>
                <w:rFonts w:ascii="Helvetica" w:hAnsi="Helvetica"/>
                <w:lang w:val="es-MX"/>
              </w:rPr>
              <w:t>Baja profesionalización de los prestadores de servicios</w:t>
            </w:r>
          </w:p>
          <w:p w14:paraId="56DCA452" w14:textId="07086B3B" w:rsidR="002F7890" w:rsidRPr="001C231A" w:rsidRDefault="002F7890" w:rsidP="00007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6998B262" w14:textId="4208638A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1</w:t>
            </w:r>
          </w:p>
        </w:tc>
        <w:tc>
          <w:tcPr>
            <w:tcW w:w="5355" w:type="dxa"/>
            <w:vAlign w:val="center"/>
          </w:tcPr>
          <w:p w14:paraId="3108D3F0" w14:textId="77777777" w:rsidR="008E4DD8" w:rsidRPr="008E4DD8" w:rsidRDefault="008E4DD8" w:rsidP="008E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E4DD8">
              <w:rPr>
                <w:rFonts w:ascii="Helvetica" w:hAnsi="Helvetica"/>
                <w:lang w:val="es-MX"/>
              </w:rPr>
              <w:t>Políticas públicas desarticuladas</w:t>
            </w:r>
          </w:p>
          <w:p w14:paraId="22003637" w14:textId="7EF28414" w:rsidR="002F7890" w:rsidRPr="001C231A" w:rsidRDefault="002F7890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BC74F4" w:rsidRPr="00263B10" w14:paraId="3DF14467" w14:textId="77777777" w:rsidTr="009D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3473AB8D" w14:textId="392F6C65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2</w:t>
            </w:r>
          </w:p>
        </w:tc>
        <w:tc>
          <w:tcPr>
            <w:tcW w:w="4653" w:type="dxa"/>
            <w:vAlign w:val="center"/>
          </w:tcPr>
          <w:p w14:paraId="54891C75" w14:textId="5E1C5494" w:rsidR="002F7890" w:rsidRPr="005713BE" w:rsidRDefault="005713BE" w:rsidP="0062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5713BE">
              <w:rPr>
                <w:rFonts w:ascii="Helvetica" w:hAnsi="Helvetica"/>
                <w:lang w:val="es-MX"/>
              </w:rPr>
              <w:t>Atractivos turísticos poco desarrollados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2B15A559" w14:textId="57E01F13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2</w:t>
            </w:r>
          </w:p>
        </w:tc>
        <w:tc>
          <w:tcPr>
            <w:tcW w:w="5355" w:type="dxa"/>
            <w:vAlign w:val="center"/>
          </w:tcPr>
          <w:p w14:paraId="1CB391BF" w14:textId="30F975B7" w:rsidR="008E4DD8" w:rsidRPr="008E4DD8" w:rsidRDefault="009D4789" w:rsidP="008E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I</w:t>
            </w:r>
            <w:r w:rsidR="008E4DD8" w:rsidRPr="008E4DD8">
              <w:rPr>
                <w:rFonts w:ascii="Helvetica" w:hAnsi="Helvetica"/>
                <w:lang w:val="es-MX"/>
              </w:rPr>
              <w:t>nsuficiente diversificación turística</w:t>
            </w:r>
          </w:p>
          <w:p w14:paraId="78750FEF" w14:textId="38C1EDA0" w:rsidR="002F7890" w:rsidRPr="001C231A" w:rsidRDefault="002F7890" w:rsidP="0068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BC74F4" w:rsidRPr="001C231A" w14:paraId="2DFB35F3" w14:textId="77777777" w:rsidTr="009D4789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6BD9F191" w14:textId="1EAF32D0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3</w:t>
            </w:r>
          </w:p>
        </w:tc>
        <w:tc>
          <w:tcPr>
            <w:tcW w:w="4653" w:type="dxa"/>
            <w:vAlign w:val="center"/>
          </w:tcPr>
          <w:p w14:paraId="190E61C3" w14:textId="77777777" w:rsidR="005713BE" w:rsidRPr="005713BE" w:rsidRDefault="005713BE" w:rsidP="0057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5713BE">
              <w:rPr>
                <w:rFonts w:ascii="Helvetica" w:hAnsi="Helvetica"/>
                <w:lang w:val="es-MX"/>
              </w:rPr>
              <w:t>Servicios turísticos insuficientes y de poca calidad</w:t>
            </w:r>
          </w:p>
          <w:p w14:paraId="231532D3" w14:textId="3362409D" w:rsidR="002F7890" w:rsidRPr="001C231A" w:rsidRDefault="002F7890" w:rsidP="00B9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14:paraId="7F4B98E6" w14:textId="5DD62CA8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3</w:t>
            </w:r>
          </w:p>
        </w:tc>
        <w:tc>
          <w:tcPr>
            <w:tcW w:w="5355" w:type="dxa"/>
            <w:vAlign w:val="center"/>
          </w:tcPr>
          <w:p w14:paraId="5D359080" w14:textId="77777777" w:rsidR="008E4DD8" w:rsidRPr="008E4DD8" w:rsidRDefault="008E4DD8" w:rsidP="008E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E4DD8">
              <w:rPr>
                <w:rFonts w:ascii="Helvetica" w:hAnsi="Helvetica"/>
                <w:lang w:val="es-MX"/>
              </w:rPr>
              <w:t>Utilización inadecuada de recintos turísticos</w:t>
            </w:r>
          </w:p>
          <w:p w14:paraId="12359E01" w14:textId="02C5DE6F" w:rsidR="002F7890" w:rsidRPr="001C231A" w:rsidRDefault="002F7890" w:rsidP="003A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BC74F4" w:rsidRPr="009D4789" w14:paraId="183F7366" w14:textId="77777777" w:rsidTr="009D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19517DDA" w14:textId="00ECFCE9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4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14:paraId="3E3F910A" w14:textId="2A6E7F36" w:rsidR="005713BE" w:rsidRPr="005713BE" w:rsidRDefault="009D4789" w:rsidP="0057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D</w:t>
            </w:r>
            <w:r w:rsidR="005713BE" w:rsidRPr="005713BE">
              <w:rPr>
                <w:rFonts w:ascii="Helvetica" w:hAnsi="Helvetica"/>
                <w:lang w:val="es-MX"/>
              </w:rPr>
              <w:t>eficiente conectividad de comunicaciones y transportes</w:t>
            </w:r>
          </w:p>
          <w:p w14:paraId="6655CE1D" w14:textId="5B55A046" w:rsidR="002F7890" w:rsidRPr="000076AF" w:rsidRDefault="002F7890" w:rsidP="003A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4D1180A" w14:textId="3DB7A8FA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4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14:paraId="31F9287D" w14:textId="77777777" w:rsidR="008E4DD8" w:rsidRPr="008E4DD8" w:rsidRDefault="008E4DD8" w:rsidP="008E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8E4DD8">
              <w:rPr>
                <w:rFonts w:ascii="Helvetica" w:hAnsi="Helvetica"/>
                <w:lang w:val="es-MX"/>
              </w:rPr>
              <w:t>Desconfianza de los turistas para visitar el estado</w:t>
            </w:r>
          </w:p>
          <w:p w14:paraId="6493E184" w14:textId="7BF2EA7D" w:rsidR="002F7890" w:rsidRPr="001C231A" w:rsidRDefault="002F7890" w:rsidP="00AD2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FA22DA" w:rsidRPr="009D4789" w14:paraId="4B69BD91" w14:textId="77777777" w:rsidTr="009D478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B295335" w14:textId="60CD6CA6" w:rsidR="00FA22DA" w:rsidRPr="00D70473" w:rsidRDefault="10BA68E8" w:rsidP="00D70473">
            <w:pPr>
              <w:rPr>
                <w:rFonts w:ascii="Helvetica" w:hAnsi="Helvetica"/>
                <w:sz w:val="22"/>
                <w:szCs w:val="22"/>
                <w:u w:val="single"/>
                <w:lang w:val="es-ES"/>
              </w:rPr>
            </w:pP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>Sitio web de á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rboles</w:t>
            </w: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 xml:space="preserve"> de problemas y de 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objetivos:</w:t>
            </w:r>
          </w:p>
        </w:tc>
      </w:tr>
    </w:tbl>
    <w:p w14:paraId="553ADFDA" w14:textId="77777777" w:rsidR="00AD2AA9" w:rsidRPr="009406E1" w:rsidRDefault="00AD2AA9" w:rsidP="00324999">
      <w:pPr>
        <w:rPr>
          <w:rFonts w:ascii="Helvetica" w:hAnsi="Helvetica"/>
          <w:bCs/>
          <w:color w:val="FFFFFF" w:themeColor="background1"/>
          <w:sz w:val="18"/>
          <w:lang w:val="es-ES"/>
        </w:rPr>
      </w:pPr>
    </w:p>
    <w:tbl>
      <w:tblPr>
        <w:tblStyle w:val="Tablade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485"/>
        <w:gridCol w:w="305"/>
      </w:tblGrid>
      <w:tr w:rsidR="009406E1" w:rsidRPr="009D4789" w14:paraId="0FDFE5C2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7F7F7F" w:themeFill="background1" w:themeFillShade="7F"/>
            <w:vAlign w:val="center"/>
          </w:tcPr>
          <w:p w14:paraId="2AC205E7" w14:textId="0C09BD60" w:rsidR="009406E1" w:rsidRPr="0053004B" w:rsidRDefault="10BA68E8" w:rsidP="009D4789">
            <w:pPr>
              <w:rPr>
                <w:rFonts w:ascii="Helvetica" w:hAnsi="Helvetica"/>
                <w:lang w:val="es-ES"/>
              </w:rPr>
            </w:pPr>
            <w:r w:rsidRPr="0053004B">
              <w:rPr>
                <w:rFonts w:ascii="Helvetica" w:hAnsi="Helvetica"/>
                <w:lang w:val="es-ES"/>
              </w:rPr>
              <w:t>Relación con otros programas presupuestarios</w:t>
            </w:r>
            <w:r w:rsidR="0053004B">
              <w:rPr>
                <w:rFonts w:ascii="Helvetica" w:hAnsi="Helvetica"/>
                <w:lang w:val="es-ES"/>
              </w:rPr>
              <w:t>:</w:t>
            </w:r>
            <w:r w:rsidR="00A57DDB">
              <w:rPr>
                <w:rFonts w:ascii="Helvetica" w:hAnsi="Helvetica"/>
                <w:lang w:val="es-ES"/>
              </w:rPr>
              <w:t xml:space="preserve"> Desarrollo Económico y Emple</w:t>
            </w:r>
            <w:r w:rsidR="0093695D">
              <w:rPr>
                <w:rFonts w:ascii="Helvetica" w:hAnsi="Helvetica"/>
                <w:lang w:val="es-ES"/>
              </w:rPr>
              <w:t xml:space="preserve">o, Infraestructura </w:t>
            </w:r>
            <w:r w:rsidR="009D4789">
              <w:rPr>
                <w:rFonts w:ascii="Helvetica" w:hAnsi="Helvetica"/>
                <w:lang w:val="es-ES"/>
              </w:rPr>
              <w:t>S</w:t>
            </w:r>
            <w:r w:rsidR="0093695D">
              <w:rPr>
                <w:rFonts w:ascii="Helvetica" w:hAnsi="Helvetica"/>
                <w:lang w:val="es-ES"/>
              </w:rPr>
              <w:t xml:space="preserve">ocial </w:t>
            </w:r>
            <w:r w:rsidR="009D4789">
              <w:rPr>
                <w:rFonts w:ascii="Helvetica" w:hAnsi="Helvetica"/>
                <w:lang w:val="es-ES"/>
              </w:rPr>
              <w:t>B</w:t>
            </w:r>
            <w:r w:rsidR="0093695D">
              <w:rPr>
                <w:rFonts w:ascii="Helvetica" w:hAnsi="Helvetica"/>
                <w:lang w:val="es-ES"/>
              </w:rPr>
              <w:t xml:space="preserve">ásica, Conectividad, Seguridad </w:t>
            </w:r>
            <w:r w:rsidR="009D4789">
              <w:rPr>
                <w:rFonts w:ascii="Helvetica" w:hAnsi="Helvetica"/>
                <w:lang w:val="es-ES"/>
              </w:rPr>
              <w:t>P</w:t>
            </w:r>
            <w:r w:rsidR="0093695D">
              <w:rPr>
                <w:rFonts w:ascii="Helvetica" w:hAnsi="Helvetica"/>
                <w:lang w:val="es-ES"/>
              </w:rPr>
              <w:t>ública</w:t>
            </w:r>
          </w:p>
        </w:tc>
        <w:tc>
          <w:tcPr>
            <w:tcW w:w="305" w:type="dxa"/>
            <w:shd w:val="clear" w:color="auto" w:fill="7F7F7F" w:themeFill="background1" w:themeFillShade="7F"/>
            <w:vAlign w:val="center"/>
          </w:tcPr>
          <w:p w14:paraId="706939EB" w14:textId="77777777" w:rsidR="009406E1" w:rsidRPr="00263B10" w:rsidRDefault="009406E1" w:rsidP="00B90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lang w:val="es-ES"/>
              </w:rPr>
            </w:pPr>
          </w:p>
        </w:tc>
      </w:tr>
    </w:tbl>
    <w:p w14:paraId="1FE8383B" w14:textId="77777777" w:rsidR="009406E1" w:rsidRPr="001C231A" w:rsidRDefault="009406E1" w:rsidP="00324999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sectPr w:rsidR="009406E1" w:rsidRPr="001C231A" w:rsidSect="006A4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2"/>
    <w:rsid w:val="000069B0"/>
    <w:rsid w:val="000076AF"/>
    <w:rsid w:val="00011D03"/>
    <w:rsid w:val="00071C21"/>
    <w:rsid w:val="00076B02"/>
    <w:rsid w:val="000B3093"/>
    <w:rsid w:val="000E3F4C"/>
    <w:rsid w:val="00112891"/>
    <w:rsid w:val="0019263D"/>
    <w:rsid w:val="001C231A"/>
    <w:rsid w:val="00223A41"/>
    <w:rsid w:val="00233D8A"/>
    <w:rsid w:val="00263B10"/>
    <w:rsid w:val="00274443"/>
    <w:rsid w:val="00281FD1"/>
    <w:rsid w:val="002A1468"/>
    <w:rsid w:val="002D2EE5"/>
    <w:rsid w:val="002E624B"/>
    <w:rsid w:val="002F7890"/>
    <w:rsid w:val="003148AA"/>
    <w:rsid w:val="00324999"/>
    <w:rsid w:val="003342DF"/>
    <w:rsid w:val="00347D95"/>
    <w:rsid w:val="00351C6E"/>
    <w:rsid w:val="003614EE"/>
    <w:rsid w:val="003A1646"/>
    <w:rsid w:val="003A759E"/>
    <w:rsid w:val="003B1F2B"/>
    <w:rsid w:val="003B7B6B"/>
    <w:rsid w:val="003E5B29"/>
    <w:rsid w:val="00467AEB"/>
    <w:rsid w:val="00480B3B"/>
    <w:rsid w:val="00492218"/>
    <w:rsid w:val="004C147E"/>
    <w:rsid w:val="004D15F8"/>
    <w:rsid w:val="00510AC3"/>
    <w:rsid w:val="00522246"/>
    <w:rsid w:val="0053004B"/>
    <w:rsid w:val="005713BE"/>
    <w:rsid w:val="00576145"/>
    <w:rsid w:val="0058060F"/>
    <w:rsid w:val="005B617C"/>
    <w:rsid w:val="005C1107"/>
    <w:rsid w:val="005D45AF"/>
    <w:rsid w:val="006211CD"/>
    <w:rsid w:val="006407E7"/>
    <w:rsid w:val="0065226A"/>
    <w:rsid w:val="006574EE"/>
    <w:rsid w:val="006718B5"/>
    <w:rsid w:val="00685721"/>
    <w:rsid w:val="0069727E"/>
    <w:rsid w:val="006A4722"/>
    <w:rsid w:val="006B294F"/>
    <w:rsid w:val="006B7AA5"/>
    <w:rsid w:val="006D06FA"/>
    <w:rsid w:val="006D1D45"/>
    <w:rsid w:val="006E7342"/>
    <w:rsid w:val="006F2091"/>
    <w:rsid w:val="00717093"/>
    <w:rsid w:val="00742BDA"/>
    <w:rsid w:val="00763FB0"/>
    <w:rsid w:val="007C2DE7"/>
    <w:rsid w:val="00885C3F"/>
    <w:rsid w:val="00894154"/>
    <w:rsid w:val="008C2FBE"/>
    <w:rsid w:val="008E3FB8"/>
    <w:rsid w:val="008E493A"/>
    <w:rsid w:val="008E4DD8"/>
    <w:rsid w:val="0090189F"/>
    <w:rsid w:val="009256E2"/>
    <w:rsid w:val="0093695D"/>
    <w:rsid w:val="009406E1"/>
    <w:rsid w:val="009A6415"/>
    <w:rsid w:val="009B595F"/>
    <w:rsid w:val="009D4789"/>
    <w:rsid w:val="009F09B7"/>
    <w:rsid w:val="009F222B"/>
    <w:rsid w:val="00A17D9F"/>
    <w:rsid w:val="00A57DDB"/>
    <w:rsid w:val="00A7468A"/>
    <w:rsid w:val="00A836BE"/>
    <w:rsid w:val="00AD2AA9"/>
    <w:rsid w:val="00B33B2F"/>
    <w:rsid w:val="00B90852"/>
    <w:rsid w:val="00BA0E6C"/>
    <w:rsid w:val="00BB694C"/>
    <w:rsid w:val="00BC74F4"/>
    <w:rsid w:val="00BD3A8E"/>
    <w:rsid w:val="00BE0D2F"/>
    <w:rsid w:val="00C0501B"/>
    <w:rsid w:val="00C1072D"/>
    <w:rsid w:val="00C4060A"/>
    <w:rsid w:val="00C4453F"/>
    <w:rsid w:val="00C467D1"/>
    <w:rsid w:val="00CC3EC1"/>
    <w:rsid w:val="00CE4949"/>
    <w:rsid w:val="00CF163D"/>
    <w:rsid w:val="00CF7EC6"/>
    <w:rsid w:val="00D12D8C"/>
    <w:rsid w:val="00D328A6"/>
    <w:rsid w:val="00D532DD"/>
    <w:rsid w:val="00D70473"/>
    <w:rsid w:val="00DE40F3"/>
    <w:rsid w:val="00DE6AC7"/>
    <w:rsid w:val="00E03963"/>
    <w:rsid w:val="00E0483C"/>
    <w:rsid w:val="00E15659"/>
    <w:rsid w:val="00E331A0"/>
    <w:rsid w:val="00E71A67"/>
    <w:rsid w:val="00EE6EA6"/>
    <w:rsid w:val="00F525ED"/>
    <w:rsid w:val="00F64948"/>
    <w:rsid w:val="00FA22DA"/>
    <w:rsid w:val="00FE6413"/>
    <w:rsid w:val="00FF1F8A"/>
    <w:rsid w:val="00FF3BBB"/>
    <w:rsid w:val="10BA68E8"/>
    <w:rsid w:val="513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B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8E493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8E493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57614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15F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6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D2B7B7-B454-42EB-A7A5-459DF0D8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Rivera</dc:creator>
  <cp:keywords/>
  <dc:description/>
  <cp:lastModifiedBy>Samuel Ricardo Morales Lavin</cp:lastModifiedBy>
  <cp:revision>16</cp:revision>
  <cp:lastPrinted>2017-11-08T17:13:00Z</cp:lastPrinted>
  <dcterms:created xsi:type="dcterms:W3CDTF">2018-09-14T17:35:00Z</dcterms:created>
  <dcterms:modified xsi:type="dcterms:W3CDTF">2018-09-14T22:38:00Z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